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0001236387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45"/>
        <w:gridCol w:w="4560"/>
      </w:tblGrid>
      <w:tr>
        <w:trPr/>
        <w:tc>
          <w:tcPr>
            <w:tcW w:w="5645" w:type="dxa"/>
            <w:tcBorders/>
            <w:vAlign w:val="center"/>
          </w:tcPr>
          <w:p>
            <w:pPr>
              <w:pStyle w:val="TableContents"/>
              <w:bidi w:val="0"/>
              <w:spacing w:before="0" w:after="283"/>
              <w:jc w:val="left"/>
              <w:rPr/>
            </w:pPr>
            <w:r>
              <w:rPr/>
              <w:t>Name of Issuer</w:t>
            </w:r>
          </w:p>
        </w:tc>
        <w:tc>
          <w:tcPr>
            <w:tcW w:w="4560" w:type="dxa"/>
            <w:tcBorders/>
            <w:vAlign w:val="center"/>
          </w:tcPr>
          <w:p>
            <w:pPr>
              <w:pStyle w:val="TableContents"/>
              <w:bidi w:val="0"/>
              <w:spacing w:before="0" w:after="0"/>
              <w:jc w:val="left"/>
              <w:rPr/>
            </w:pPr>
            <w:r>
              <w:rPr/>
              <w:t>CORCEPT THERAPEUTICS INC</w:t>
            </w:r>
          </w:p>
        </w:tc>
      </w:tr>
      <w:tr>
        <w:trPr/>
        <w:tc>
          <w:tcPr>
            <w:tcW w:w="5645" w:type="dxa"/>
            <w:tcBorders/>
            <w:vAlign w:val="center"/>
          </w:tcPr>
          <w:p>
            <w:pPr>
              <w:pStyle w:val="TableContents"/>
              <w:bidi w:val="0"/>
              <w:spacing w:before="0" w:after="283"/>
              <w:jc w:val="left"/>
              <w:rPr/>
            </w:pPr>
            <w:r>
              <w:rPr/>
              <w:t>SEC File Number</w:t>
            </w:r>
          </w:p>
        </w:tc>
        <w:tc>
          <w:tcPr>
            <w:tcW w:w="4560" w:type="dxa"/>
            <w:tcBorders/>
            <w:vAlign w:val="center"/>
          </w:tcPr>
          <w:p>
            <w:pPr>
              <w:pStyle w:val="TableContents"/>
              <w:bidi w:val="0"/>
              <w:spacing w:before="0" w:after="0"/>
              <w:jc w:val="left"/>
              <w:rPr/>
            </w:pPr>
            <w:r>
              <w:rPr/>
              <w:t>000-50679</w:t>
            </w:r>
          </w:p>
        </w:tc>
      </w:tr>
      <w:tr>
        <w:trPr/>
        <w:tc>
          <w:tcPr>
            <w:tcW w:w="5645" w:type="dxa"/>
            <w:tcBorders/>
            <w:vAlign w:val="center"/>
          </w:tcPr>
          <w:p>
            <w:pPr>
              <w:pStyle w:val="TableContents"/>
              <w:bidi w:val="0"/>
              <w:spacing w:before="0" w:after="283"/>
              <w:jc w:val="left"/>
              <w:rPr/>
            </w:pPr>
            <w:r>
              <w:rPr/>
              <w:t>Address of Issuer</w:t>
            </w:r>
          </w:p>
        </w:tc>
        <w:tc>
          <w:tcPr>
            <w:tcW w:w="4560" w:type="dxa"/>
            <w:tcBorders/>
            <w:vAlign w:val="center"/>
          </w:tcPr>
          <w:p>
            <w:pPr>
              <w:pStyle w:val="TableContents"/>
              <w:bidi w:val="0"/>
              <w:spacing w:before="0" w:after="0"/>
              <w:jc w:val="left"/>
              <w:rPr/>
            </w:pPr>
            <w:r>
              <w:rPr/>
              <w:t>101 REDWOOD SHORES PARKWAY</w:t>
              <w:br/>
              <w:t>REDWOOD CITY</w:t>
              <w:br/>
              <w:t xml:space="preserve">CALIFORNIA </w:t>
              <w:br/>
              <w:t>94065</w:t>
            </w:r>
          </w:p>
        </w:tc>
      </w:tr>
      <w:tr>
        <w:trPr/>
        <w:tc>
          <w:tcPr>
            <w:tcW w:w="5645" w:type="dxa"/>
            <w:tcBorders/>
            <w:vAlign w:val="center"/>
          </w:tcPr>
          <w:p>
            <w:pPr>
              <w:pStyle w:val="TableContents"/>
              <w:bidi w:val="0"/>
              <w:spacing w:before="0" w:after="283"/>
              <w:jc w:val="left"/>
              <w:rPr/>
            </w:pPr>
            <w:r>
              <w:rPr/>
              <w:t>Phone</w:t>
            </w:r>
          </w:p>
        </w:tc>
        <w:tc>
          <w:tcPr>
            <w:tcW w:w="4560" w:type="dxa"/>
            <w:tcBorders/>
            <w:vAlign w:val="center"/>
          </w:tcPr>
          <w:p>
            <w:pPr>
              <w:pStyle w:val="TableContents"/>
              <w:bidi w:val="0"/>
              <w:spacing w:before="0" w:after="0"/>
              <w:jc w:val="left"/>
              <w:rPr/>
            </w:pPr>
            <w:r>
              <w:rPr/>
              <w:t>650.688.8803</w:t>
            </w:r>
          </w:p>
        </w:tc>
      </w:tr>
      <w:tr>
        <w:trPr/>
        <w:tc>
          <w:tcPr>
            <w:tcW w:w="5645" w:type="dxa"/>
            <w:tcBorders/>
            <w:vAlign w:val="center"/>
          </w:tcPr>
          <w:p>
            <w:pPr>
              <w:pStyle w:val="TableContents"/>
              <w:bidi w:val="0"/>
              <w:spacing w:before="0" w:after="283"/>
              <w:jc w:val="left"/>
              <w:rPr/>
            </w:pPr>
            <w:r>
              <w:rPr/>
              <w:t>Name of Person for Whose Account the Securities are To Be Sold</w:t>
            </w:r>
          </w:p>
        </w:tc>
        <w:tc>
          <w:tcPr>
            <w:tcW w:w="4560" w:type="dxa"/>
            <w:tcBorders/>
            <w:vAlign w:val="center"/>
          </w:tcPr>
          <w:p>
            <w:pPr>
              <w:pStyle w:val="TableContents"/>
              <w:bidi w:val="0"/>
              <w:spacing w:before="0" w:after="0"/>
              <w:jc w:val="left"/>
              <w:rPr/>
            </w:pPr>
            <w:r>
              <w:rPr/>
              <w:t>WILSON JAMES 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45" w:type="dxa"/>
            <w:tcBorders/>
            <w:vAlign w:val="center"/>
          </w:tcPr>
          <w:p>
            <w:pPr>
              <w:pStyle w:val="TableContents"/>
              <w:bidi w:val="0"/>
              <w:spacing w:before="0" w:after="283"/>
              <w:jc w:val="left"/>
              <w:rPr/>
            </w:pPr>
            <w:r>
              <w:rPr/>
              <w:t>Relationship to Issuer</w:t>
            </w:r>
          </w:p>
        </w:tc>
        <w:tc>
          <w:tcPr>
            <w:tcW w:w="456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74"/>
        <w:gridCol w:w="2062"/>
        <w:gridCol w:w="1061"/>
        <w:gridCol w:w="1350"/>
        <w:gridCol w:w="1455"/>
        <w:gridCol w:w="1509"/>
        <w:gridCol w:w="1294"/>
      </w:tblGrid>
      <w:tr>
        <w:trPr/>
        <w:tc>
          <w:tcPr>
            <w:tcW w:w="1474" w:type="dxa"/>
            <w:tcBorders/>
            <w:vAlign w:val="center"/>
          </w:tcPr>
          <w:p>
            <w:pPr>
              <w:pStyle w:val="TableHeading"/>
              <w:suppressLineNumbers/>
              <w:bidi w:val="0"/>
              <w:spacing w:before="0" w:after="283"/>
              <w:jc w:val="center"/>
              <w:rPr/>
            </w:pPr>
            <w:r>
              <w:rPr/>
              <w:t>Title of the Class of Securities To Be Sold</w:t>
            </w:r>
          </w:p>
        </w:tc>
        <w:tc>
          <w:tcPr>
            <w:tcW w:w="2062" w:type="dxa"/>
            <w:tcBorders/>
            <w:vAlign w:val="center"/>
          </w:tcPr>
          <w:p>
            <w:pPr>
              <w:pStyle w:val="TableHeading"/>
              <w:suppressLineNumbers/>
              <w:bidi w:val="0"/>
              <w:spacing w:before="0" w:after="283"/>
              <w:jc w:val="center"/>
              <w:rPr/>
            </w:pPr>
            <w:r>
              <w:rPr/>
              <w:t>Name and Address of the Broker</w:t>
            </w:r>
          </w:p>
        </w:tc>
        <w:tc>
          <w:tcPr>
            <w:tcW w:w="1061" w:type="dxa"/>
            <w:tcBorders/>
            <w:vAlign w:val="center"/>
          </w:tcPr>
          <w:p>
            <w:pPr>
              <w:pStyle w:val="TableHeading"/>
              <w:suppressLineNumbers/>
              <w:bidi w:val="0"/>
              <w:spacing w:before="0" w:after="283"/>
              <w:jc w:val="center"/>
              <w:rPr/>
            </w:pPr>
            <w:r>
              <w:rPr/>
              <w:t>Number of Shares or Other Units To Be Sold</w:t>
            </w:r>
          </w:p>
        </w:tc>
        <w:tc>
          <w:tcPr>
            <w:tcW w:w="1350" w:type="dxa"/>
            <w:tcBorders/>
            <w:vAlign w:val="center"/>
          </w:tcPr>
          <w:p>
            <w:pPr>
              <w:pStyle w:val="TableHeading"/>
              <w:suppressLineNumbers/>
              <w:bidi w:val="0"/>
              <w:spacing w:before="0" w:after="283"/>
              <w:jc w:val="center"/>
              <w:rPr/>
            </w:pPr>
            <w:r>
              <w:rPr/>
              <w:t>Aggregate Market Value</w:t>
            </w:r>
          </w:p>
        </w:tc>
        <w:tc>
          <w:tcPr>
            <w:tcW w:w="1455" w:type="dxa"/>
            <w:tcBorders/>
            <w:vAlign w:val="center"/>
          </w:tcPr>
          <w:p>
            <w:pPr>
              <w:pStyle w:val="TableHeading"/>
              <w:suppressLineNumbers/>
              <w:bidi w:val="0"/>
              <w:spacing w:before="0" w:after="283"/>
              <w:jc w:val="center"/>
              <w:rPr/>
            </w:pPr>
            <w:r>
              <w:rPr/>
              <w:t>Number of Shares or Other Units Outstanding</w:t>
            </w:r>
          </w:p>
        </w:tc>
        <w:tc>
          <w:tcPr>
            <w:tcW w:w="1509" w:type="dxa"/>
            <w:tcBorders/>
            <w:vAlign w:val="center"/>
          </w:tcPr>
          <w:p>
            <w:pPr>
              <w:pStyle w:val="TableHeading"/>
              <w:suppressLineNumbers/>
              <w:bidi w:val="0"/>
              <w:spacing w:before="0" w:after="283"/>
              <w:jc w:val="center"/>
              <w:rPr/>
            </w:pPr>
            <w:r>
              <w:rPr/>
              <w:t>Approximate Date of Sale</w:t>
            </w:r>
          </w:p>
        </w:tc>
        <w:tc>
          <w:tcPr>
            <w:tcW w:w="1294" w:type="dxa"/>
            <w:tcBorders/>
            <w:vAlign w:val="center"/>
          </w:tcPr>
          <w:p>
            <w:pPr>
              <w:pStyle w:val="TableHeading"/>
              <w:suppressLineNumbers/>
              <w:bidi w:val="0"/>
              <w:spacing w:before="0" w:after="283"/>
              <w:jc w:val="center"/>
              <w:rPr/>
            </w:pPr>
            <w:r>
              <w:rPr/>
              <w:t>Name the Securities Exchange</w:t>
            </w:r>
          </w:p>
        </w:tc>
      </w:tr>
      <w:tr>
        <w:trPr/>
        <w:tc>
          <w:tcPr>
            <w:tcW w:w="1474" w:type="dxa"/>
            <w:tcBorders/>
            <w:vAlign w:val="center"/>
          </w:tcPr>
          <w:p>
            <w:pPr>
              <w:pStyle w:val="TableContents"/>
              <w:bidi w:val="0"/>
              <w:spacing w:before="0" w:after="283"/>
              <w:jc w:val="left"/>
              <w:rPr/>
            </w:pPr>
            <w:r>
              <w:rPr/>
              <w:t>COMMON</w:t>
            </w:r>
          </w:p>
        </w:tc>
        <w:tc>
          <w:tcPr>
            <w:tcW w:w="2062" w:type="dxa"/>
            <w:tcBorders/>
            <w:vAlign w:val="center"/>
          </w:tcPr>
          <w:p>
            <w:pPr>
              <w:pStyle w:val="TableContents"/>
              <w:bidi w:val="0"/>
              <w:spacing w:before="0" w:after="0"/>
              <w:jc w:val="left"/>
              <w:rPr/>
            </w:pPr>
            <w:r>
              <w:rPr/>
              <w:t>THE CHARLES SCHWAB CORPORATION</w:t>
              <w:br/>
              <w:t>3000 Schwab Way</w:t>
              <w:br/>
              <w:t>Westlake   TX   76262</w:t>
            </w:r>
          </w:p>
        </w:tc>
        <w:tc>
          <w:tcPr>
            <w:tcW w:w="1061" w:type="dxa"/>
            <w:tcBorders/>
            <w:vAlign w:val="center"/>
          </w:tcPr>
          <w:p>
            <w:pPr>
              <w:pStyle w:val="TableContents"/>
              <w:bidi w:val="0"/>
              <w:spacing w:before="0" w:after="283"/>
              <w:jc w:val="left"/>
              <w:rPr/>
            </w:pPr>
            <w:r>
              <w:rPr/>
              <w:t>30000</w:t>
            </w:r>
          </w:p>
        </w:tc>
        <w:tc>
          <w:tcPr>
            <w:tcW w:w="1350" w:type="dxa"/>
            <w:tcBorders/>
            <w:vAlign w:val="center"/>
          </w:tcPr>
          <w:p>
            <w:pPr>
              <w:pStyle w:val="TableContents"/>
              <w:bidi w:val="0"/>
              <w:spacing w:before="0" w:after="283"/>
              <w:jc w:val="left"/>
              <w:rPr/>
            </w:pPr>
            <w:r>
              <w:rPr/>
              <w:t>3344400.00</w:t>
            </w:r>
          </w:p>
        </w:tc>
        <w:tc>
          <w:tcPr>
            <w:tcW w:w="1455" w:type="dxa"/>
            <w:tcBorders/>
            <w:vAlign w:val="center"/>
          </w:tcPr>
          <w:p>
            <w:pPr>
              <w:pStyle w:val="TableContents"/>
              <w:bidi w:val="0"/>
              <w:spacing w:before="0" w:after="283"/>
              <w:jc w:val="left"/>
              <w:rPr/>
            </w:pPr>
            <w:r>
              <w:rPr/>
              <w:t>108098397</w:t>
            </w:r>
          </w:p>
        </w:tc>
        <w:tc>
          <w:tcPr>
            <w:tcW w:w="1509" w:type="dxa"/>
            <w:tcBorders/>
            <w:vAlign w:val="center"/>
          </w:tcPr>
          <w:p>
            <w:pPr>
              <w:pStyle w:val="TableContents"/>
              <w:bidi w:val="0"/>
              <w:spacing w:before="0" w:after="283"/>
              <w:jc w:val="left"/>
              <w:rPr/>
            </w:pPr>
            <w:r>
              <w:rPr/>
              <w:t>09/15/2026</w:t>
            </w:r>
          </w:p>
        </w:tc>
        <w:tc>
          <w:tcPr>
            <w:tcW w:w="129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02/24/2026</w:t>
            </w:r>
          </w:p>
        </w:tc>
        <w:tc>
          <w:tcPr>
            <w:tcW w:w="1467" w:type="dxa"/>
            <w:tcBorders/>
            <w:vAlign w:val="center"/>
          </w:tcPr>
          <w:p>
            <w:pPr>
              <w:pStyle w:val="TableContents"/>
              <w:bidi w:val="0"/>
              <w:spacing w:before="0" w:after="283"/>
              <w:jc w:val="left"/>
              <w:rPr/>
            </w:pPr>
            <w:r>
              <w:rPr/>
              <w:t>STOCK OPTION AWARDS</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30000</w:t>
            </w:r>
          </w:p>
        </w:tc>
        <w:tc>
          <w:tcPr>
            <w:tcW w:w="1061" w:type="dxa"/>
            <w:tcBorders/>
            <w:vAlign w:val="center"/>
          </w:tcPr>
          <w:p>
            <w:pPr>
              <w:pStyle w:val="TableContents"/>
              <w:bidi w:val="0"/>
              <w:spacing w:before="0" w:after="283"/>
              <w:jc w:val="left"/>
              <w:rPr/>
            </w:pPr>
            <w:r>
              <w:rPr/>
              <w:t>02/24/2026</w:t>
            </w:r>
          </w:p>
        </w:tc>
        <w:tc>
          <w:tcPr>
            <w:tcW w:w="1194"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86"/>
        <w:gridCol w:w="3005"/>
        <w:gridCol w:w="935"/>
        <w:gridCol w:w="1548"/>
        <w:gridCol w:w="1831"/>
      </w:tblGrid>
      <w:tr>
        <w:trPr/>
        <w:tc>
          <w:tcPr>
            <w:tcW w:w="2886" w:type="dxa"/>
            <w:tcBorders/>
            <w:vAlign w:val="center"/>
          </w:tcPr>
          <w:p>
            <w:pPr>
              <w:pStyle w:val="TableHeading"/>
              <w:suppressLineNumbers/>
              <w:bidi w:val="0"/>
              <w:spacing w:before="0" w:after="283"/>
              <w:jc w:val="center"/>
              <w:rPr/>
            </w:pPr>
            <w:r>
              <w:rPr/>
              <w:t>Name and Address of Seller</w:t>
            </w:r>
          </w:p>
        </w:tc>
        <w:tc>
          <w:tcPr>
            <w:tcW w:w="3005"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831" w:type="dxa"/>
            <w:tcBorders/>
            <w:vAlign w:val="center"/>
          </w:tcPr>
          <w:p>
            <w:pPr>
              <w:pStyle w:val="TableHeading"/>
              <w:suppressLineNumbers/>
              <w:bidi w:val="0"/>
              <w:spacing w:before="0" w:after="283"/>
              <w:jc w:val="center"/>
              <w:rPr/>
            </w:pPr>
            <w:r>
              <w:rPr/>
              <w:t>Gross Proceeds</w:t>
            </w:r>
          </w:p>
        </w:tc>
      </w:tr>
      <w:tr>
        <w:trPr/>
        <w:tc>
          <w:tcPr>
            <w:tcW w:w="2886" w:type="dxa"/>
            <w:tcBorders/>
            <w:vAlign w:val="center"/>
          </w:tcPr>
          <w:p>
            <w:pPr>
              <w:pStyle w:val="TableContents"/>
              <w:bidi w:val="0"/>
              <w:spacing w:before="0" w:after="283"/>
              <w:jc w:val="left"/>
              <w:rPr/>
            </w:pPr>
            <w:r>
              <w:rPr/>
              <w:t>JAMES WILSON</w:t>
              <w:br/>
              <w:t>101 Redwood Shores Parkway</w:t>
              <w:br/>
              <w:t>Redwood   CA   94065</w:t>
            </w:r>
          </w:p>
        </w:tc>
        <w:tc>
          <w:tcPr>
            <w:tcW w:w="3005"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07/15/2026</w:t>
            </w:r>
          </w:p>
        </w:tc>
        <w:tc>
          <w:tcPr>
            <w:tcW w:w="1548" w:type="dxa"/>
            <w:tcBorders/>
            <w:vAlign w:val="center"/>
          </w:tcPr>
          <w:p>
            <w:pPr>
              <w:pStyle w:val="TableContents"/>
              <w:bidi w:val="0"/>
              <w:spacing w:before="0" w:after="283"/>
              <w:jc w:val="left"/>
              <w:rPr/>
            </w:pPr>
            <w:r>
              <w:rPr/>
              <w:t>10000</w:t>
            </w:r>
          </w:p>
        </w:tc>
        <w:tc>
          <w:tcPr>
            <w:tcW w:w="1831" w:type="dxa"/>
            <w:tcBorders/>
            <w:vAlign w:val="center"/>
          </w:tcPr>
          <w:p>
            <w:pPr>
              <w:pStyle w:val="TableContents"/>
              <w:bidi w:val="0"/>
              <w:spacing w:before="0" w:after="283"/>
              <w:jc w:val="left"/>
              <w:rPr/>
            </w:pPr>
            <w:r>
              <w:rPr/>
              <w:t>882986.00</w:t>
            </w:r>
          </w:p>
        </w:tc>
      </w:tr>
      <w:tr>
        <w:trPr/>
        <w:tc>
          <w:tcPr>
            <w:tcW w:w="2886" w:type="dxa"/>
            <w:tcBorders/>
            <w:vAlign w:val="center"/>
          </w:tcPr>
          <w:p>
            <w:pPr>
              <w:pStyle w:val="TableContents"/>
              <w:bidi w:val="0"/>
              <w:spacing w:before="0" w:after="283"/>
              <w:jc w:val="left"/>
              <w:rPr/>
            </w:pPr>
            <w:r>
              <w:rPr/>
              <w:t>JAMES WILSON</w:t>
              <w:br/>
              <w:t>101 Redwood Shores Parkway</w:t>
              <w:br/>
              <w:t>Redwood   CA   94065</w:t>
            </w:r>
          </w:p>
        </w:tc>
        <w:tc>
          <w:tcPr>
            <w:tcW w:w="3005"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08/14/2026</w:t>
            </w:r>
          </w:p>
        </w:tc>
        <w:tc>
          <w:tcPr>
            <w:tcW w:w="1548" w:type="dxa"/>
            <w:tcBorders/>
            <w:vAlign w:val="center"/>
          </w:tcPr>
          <w:p>
            <w:pPr>
              <w:pStyle w:val="TableContents"/>
              <w:bidi w:val="0"/>
              <w:spacing w:before="0" w:after="283"/>
              <w:jc w:val="left"/>
              <w:rPr/>
            </w:pPr>
            <w:r>
              <w:rPr/>
              <w:t>10000</w:t>
            </w:r>
          </w:p>
        </w:tc>
        <w:tc>
          <w:tcPr>
            <w:tcW w:w="1831" w:type="dxa"/>
            <w:tcBorders/>
            <w:vAlign w:val="center"/>
          </w:tcPr>
          <w:p>
            <w:pPr>
              <w:pStyle w:val="TableContents"/>
              <w:bidi w:val="0"/>
              <w:spacing w:before="0" w:after="283"/>
              <w:jc w:val="left"/>
              <w:rPr/>
            </w:pPr>
            <w:r>
              <w:rPr/>
              <w:t>1114261.00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95"/>
        <w:gridCol w:w="5810"/>
      </w:tblGrid>
      <w:tr>
        <w:trPr/>
        <w:tc>
          <w:tcPr>
            <w:tcW w:w="4395" w:type="dxa"/>
            <w:tcBorders/>
            <w:vAlign w:val="center"/>
          </w:tcPr>
          <w:p>
            <w:pPr>
              <w:pStyle w:val="TableContents"/>
              <w:bidi w:val="0"/>
              <w:spacing w:before="0" w:after="283"/>
              <w:jc w:val="left"/>
              <w:rPr/>
            </w:pPr>
            <w:r>
              <w:rPr/>
              <w:t>Remarks</w:t>
            </w:r>
          </w:p>
        </w:tc>
        <w:tc>
          <w:tcPr>
            <w:tcW w:w="5810" w:type="dxa"/>
            <w:tcBorders/>
            <w:vAlign w:val="center"/>
          </w:tcPr>
          <w:p>
            <w:pPr>
              <w:pStyle w:val="TableContents"/>
              <w:bidi w:val="0"/>
              <w:spacing w:before="0" w:after="0"/>
              <w:jc w:val="left"/>
              <w:rPr/>
            </w:pPr>
            <w:r>
              <w:rPr/>
              <w:t>FULL ACCT TITLE: JAMES N &amp; PAMELA WILSON TRUST, P WILSON &amp; J WILSON TTEE</w:t>
            </w:r>
          </w:p>
        </w:tc>
      </w:tr>
      <w:tr>
        <w:trPr/>
        <w:tc>
          <w:tcPr>
            <w:tcW w:w="4395" w:type="dxa"/>
            <w:tcBorders/>
            <w:vAlign w:val="center"/>
          </w:tcPr>
          <w:p>
            <w:pPr>
              <w:pStyle w:val="TableContents"/>
              <w:bidi w:val="0"/>
              <w:spacing w:before="0" w:after="283"/>
              <w:jc w:val="left"/>
              <w:rPr/>
            </w:pPr>
            <w:r>
              <w:rPr/>
              <w:t>Date of Notice</w:t>
            </w:r>
          </w:p>
        </w:tc>
        <w:tc>
          <w:tcPr>
            <w:tcW w:w="5810" w:type="dxa"/>
            <w:tcBorders/>
            <w:vAlign w:val="center"/>
          </w:tcPr>
          <w:p>
            <w:pPr>
              <w:pStyle w:val="TableContents"/>
              <w:bidi w:val="0"/>
              <w:spacing w:before="0" w:after="0"/>
              <w:jc w:val="left"/>
              <w:rPr/>
            </w:pPr>
            <w:r>
              <w:rPr/>
              <w:t>09/15/2026</w:t>
            </w:r>
          </w:p>
        </w:tc>
      </w:tr>
      <w:tr>
        <w:trPr/>
        <w:tc>
          <w:tcPr>
            <w:tcW w:w="4395" w:type="dxa"/>
            <w:tcBorders/>
            <w:vAlign w:val="center"/>
          </w:tcPr>
          <w:p>
            <w:pPr>
              <w:pStyle w:val="TableContents"/>
              <w:bidi w:val="0"/>
              <w:spacing w:before="0" w:after="283"/>
              <w:jc w:val="left"/>
              <w:rPr/>
            </w:pPr>
            <w:r>
              <w:rPr/>
              <w:t>Date of Plan Adoption or Giving of Instruction, If Relying on Rule 10b5-1</w:t>
            </w:r>
          </w:p>
        </w:tc>
        <w:tc>
          <w:tcPr>
            <w:tcW w:w="5810" w:type="dxa"/>
            <w:tcBorders/>
            <w:vAlign w:val="center"/>
          </w:tcPr>
          <w:p>
            <w:pPr>
              <w:pStyle w:val="TableContents"/>
              <w:bidi w:val="0"/>
              <w:spacing w:before="0" w:after="0"/>
              <w:jc w:val="left"/>
              <w:rPr/>
            </w:pPr>
            <w:r>
              <w:rPr/>
              <w:t>03/17/2026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95" w:type="dxa"/>
            <w:tcBorders/>
            <w:vAlign w:val="center"/>
          </w:tcPr>
          <w:p>
            <w:pPr>
              <w:pStyle w:val="TableContents"/>
              <w:bidi w:val="0"/>
              <w:spacing w:before="0" w:after="283"/>
              <w:jc w:val="left"/>
              <w:rPr/>
            </w:pPr>
            <w:r>
              <w:rPr/>
              <w:t>Signature</w:t>
            </w:r>
          </w:p>
        </w:tc>
        <w:tc>
          <w:tcPr>
            <w:tcW w:w="5810" w:type="dxa"/>
            <w:tcBorders/>
            <w:vAlign w:val="center"/>
          </w:tcPr>
          <w:p>
            <w:pPr>
              <w:pStyle w:val="TableContents"/>
              <w:bidi w:val="0"/>
              <w:spacing w:before="0" w:after="0"/>
              <w:jc w:val="left"/>
              <w:rPr/>
            </w:pPr>
            <w:r>
              <w:rPr/>
              <w:t>JAMES WILSON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3236</Characters>
  <CharactersWithSpaces>3813</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