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0001879013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Guyer William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664" w:type="dxa"/>
            <w:tcBorders/>
            <w:vAlign w:val="center"/>
          </w:tcPr>
          <w:p>
            <w:pPr>
              <w:pStyle w:val="TableContents"/>
              <w:bidi w:val="0"/>
              <w:spacing w:before="0" w:after="0"/>
              <w:jc w:val="left"/>
              <w:rPr/>
            </w:pPr>
            <w:r>
              <w:rPr/>
              <w:t>Stifel Nicolaus &amp; Company Inc</w:t>
              <w:br/>
              <w:t>501 N Broadway</w:t>
              <w:br/>
              <w:t>St Louis   MO   63102</w:t>
            </w:r>
          </w:p>
        </w:tc>
        <w:tc>
          <w:tcPr>
            <w:tcW w:w="1140" w:type="dxa"/>
            <w:tcBorders/>
            <w:vAlign w:val="center"/>
          </w:tcPr>
          <w:p>
            <w:pPr>
              <w:pStyle w:val="TableContents"/>
              <w:bidi w:val="0"/>
              <w:spacing w:before="0" w:after="283"/>
              <w:jc w:val="left"/>
              <w:rPr/>
            </w:pPr>
            <w:r>
              <w:rPr/>
              <w:t>20000</w:t>
            </w:r>
          </w:p>
        </w:tc>
        <w:tc>
          <w:tcPr>
            <w:tcW w:w="1432" w:type="dxa"/>
            <w:tcBorders/>
            <w:vAlign w:val="center"/>
          </w:tcPr>
          <w:p>
            <w:pPr>
              <w:pStyle w:val="TableContents"/>
              <w:bidi w:val="0"/>
              <w:spacing w:before="0" w:after="283"/>
              <w:jc w:val="left"/>
              <w:rPr/>
            </w:pPr>
            <w:r>
              <w:rPr/>
              <w:t>2256000.00</w:t>
            </w:r>
          </w:p>
        </w:tc>
        <w:tc>
          <w:tcPr>
            <w:tcW w:w="1527" w:type="dxa"/>
            <w:tcBorders/>
            <w:vAlign w:val="center"/>
          </w:tcPr>
          <w:p>
            <w:pPr>
              <w:pStyle w:val="TableContents"/>
              <w:bidi w:val="0"/>
              <w:spacing w:before="0" w:after="283"/>
              <w:jc w:val="left"/>
              <w:rPr/>
            </w:pPr>
            <w:r>
              <w:rPr/>
              <w:t>107350000</w:t>
            </w:r>
          </w:p>
        </w:tc>
        <w:tc>
          <w:tcPr>
            <w:tcW w:w="1552" w:type="dxa"/>
            <w:tcBorders/>
            <w:vAlign w:val="center"/>
          </w:tcPr>
          <w:p>
            <w:pPr>
              <w:pStyle w:val="TableContents"/>
              <w:bidi w:val="0"/>
              <w:spacing w:before="0" w:after="283"/>
              <w:jc w:val="left"/>
              <w:rPr/>
            </w:pPr>
            <w:r>
              <w:rPr/>
              <w:t>08/04/2026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940"/>
        <w:gridCol w:w="943"/>
        <w:gridCol w:w="1559"/>
        <w:gridCol w:w="1844"/>
      </w:tblGrid>
      <w:tr>
        <w:trPr/>
        <w:tc>
          <w:tcPr>
            <w:tcW w:w="2919"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William Guyer</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07/07/2026</w:t>
            </w:r>
          </w:p>
        </w:tc>
        <w:tc>
          <w:tcPr>
            <w:tcW w:w="1559" w:type="dxa"/>
            <w:tcBorders/>
            <w:vAlign w:val="center"/>
          </w:tcPr>
          <w:p>
            <w:pPr>
              <w:pStyle w:val="TableContents"/>
              <w:bidi w:val="0"/>
              <w:spacing w:before="0" w:after="283"/>
              <w:jc w:val="left"/>
              <w:rPr/>
            </w:pPr>
            <w:r>
              <w:rPr/>
              <w:t>20000</w:t>
            </w:r>
          </w:p>
        </w:tc>
        <w:tc>
          <w:tcPr>
            <w:tcW w:w="1844" w:type="dxa"/>
            <w:tcBorders/>
            <w:vAlign w:val="center"/>
          </w:tcPr>
          <w:p>
            <w:pPr>
              <w:pStyle w:val="TableContents"/>
              <w:bidi w:val="0"/>
              <w:spacing w:before="0" w:after="283"/>
              <w:jc w:val="left"/>
              <w:rPr/>
            </w:pPr>
            <w:r>
              <w:rPr/>
              <w:t>1861491.00</w:t>
            </w:r>
          </w:p>
        </w:tc>
      </w:tr>
      <w:tr>
        <w:trPr/>
        <w:tc>
          <w:tcPr>
            <w:tcW w:w="2919" w:type="dxa"/>
            <w:tcBorders/>
            <w:vAlign w:val="center"/>
          </w:tcPr>
          <w:p>
            <w:pPr>
              <w:pStyle w:val="TableContents"/>
              <w:bidi w:val="0"/>
              <w:spacing w:before="0" w:after="283"/>
              <w:jc w:val="left"/>
              <w:rPr/>
            </w:pPr>
            <w:r>
              <w:rPr/>
              <w:t>William Guyer</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06/02/2026</w:t>
            </w:r>
          </w:p>
        </w:tc>
        <w:tc>
          <w:tcPr>
            <w:tcW w:w="1559" w:type="dxa"/>
            <w:tcBorders/>
            <w:vAlign w:val="center"/>
          </w:tcPr>
          <w:p>
            <w:pPr>
              <w:pStyle w:val="TableContents"/>
              <w:bidi w:val="0"/>
              <w:spacing w:before="0" w:after="283"/>
              <w:jc w:val="left"/>
              <w:rPr/>
            </w:pPr>
            <w:r>
              <w:rPr/>
              <w:t>20000</w:t>
            </w:r>
          </w:p>
        </w:tc>
        <w:tc>
          <w:tcPr>
            <w:tcW w:w="1844" w:type="dxa"/>
            <w:tcBorders/>
            <w:vAlign w:val="center"/>
          </w:tcPr>
          <w:p>
            <w:pPr>
              <w:pStyle w:val="TableContents"/>
              <w:bidi w:val="0"/>
              <w:spacing w:before="0" w:after="283"/>
              <w:jc w:val="left"/>
              <w:rPr/>
            </w:pPr>
            <w:r>
              <w:rPr/>
              <w:t>1410964.00</w:t>
            </w:r>
          </w:p>
        </w:tc>
      </w:tr>
      <w:tr>
        <w:trPr/>
        <w:tc>
          <w:tcPr>
            <w:tcW w:w="2919" w:type="dxa"/>
            <w:tcBorders/>
            <w:vAlign w:val="center"/>
          </w:tcPr>
          <w:p>
            <w:pPr>
              <w:pStyle w:val="TableContents"/>
              <w:bidi w:val="0"/>
              <w:spacing w:before="0" w:after="283"/>
              <w:jc w:val="left"/>
              <w:rPr/>
            </w:pPr>
            <w:r>
              <w:rPr/>
              <w:t>William Guyer</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05/05/2026</w:t>
            </w:r>
          </w:p>
        </w:tc>
        <w:tc>
          <w:tcPr>
            <w:tcW w:w="1559" w:type="dxa"/>
            <w:tcBorders/>
            <w:vAlign w:val="center"/>
          </w:tcPr>
          <w:p>
            <w:pPr>
              <w:pStyle w:val="TableContents"/>
              <w:bidi w:val="0"/>
              <w:spacing w:before="0" w:after="283"/>
              <w:jc w:val="left"/>
              <w:rPr/>
            </w:pPr>
            <w:r>
              <w:rPr/>
              <w:t>20000</w:t>
            </w:r>
          </w:p>
        </w:tc>
        <w:tc>
          <w:tcPr>
            <w:tcW w:w="1844" w:type="dxa"/>
            <w:tcBorders/>
            <w:vAlign w:val="center"/>
          </w:tcPr>
          <w:p>
            <w:pPr>
              <w:pStyle w:val="TableContents"/>
              <w:bidi w:val="0"/>
              <w:spacing w:before="0" w:after="283"/>
              <w:jc w:val="left"/>
              <w:rPr/>
            </w:pPr>
            <w:r>
              <w:rPr/>
              <w:t>1035501.00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2"/>
        <w:gridCol w:w="2363"/>
      </w:tblGrid>
      <w:tr>
        <w:trPr/>
        <w:tc>
          <w:tcPr>
            <w:tcW w:w="7842" w:type="dxa"/>
            <w:tcBorders/>
            <w:vAlign w:val="center"/>
          </w:tcPr>
          <w:p>
            <w:pPr>
              <w:pStyle w:val="TableContents"/>
              <w:bidi w:val="0"/>
              <w:spacing w:before="0" w:after="283"/>
              <w:jc w:val="left"/>
              <w:rPr/>
            </w:pPr>
            <w:r>
              <w:rPr/>
              <w:t>Remarks</w:t>
            </w:r>
          </w:p>
        </w:tc>
        <w:tc>
          <w:tcPr>
            <w:tcW w:w="2363" w:type="dxa"/>
            <w:tcBorders/>
            <w:vAlign w:val="center"/>
          </w:tcPr>
          <w:p>
            <w:pPr>
              <w:pStyle w:val="TableContents"/>
              <w:bidi w:val="0"/>
              <w:spacing w:before="0" w:after="283"/>
              <w:jc w:val="left"/>
              <w:rPr>
                <w:sz w:val="4"/>
                <w:szCs w:val="4"/>
              </w:rPr>
            </w:pPr>
            <w:r>
              <w:rPr>
                <w:sz w:val="4"/>
                <w:szCs w:val="4"/>
              </w:rPr>
            </w:r>
          </w:p>
        </w:tc>
      </w:tr>
      <w:tr>
        <w:trPr/>
        <w:tc>
          <w:tcPr>
            <w:tcW w:w="7842" w:type="dxa"/>
            <w:tcBorders/>
            <w:vAlign w:val="center"/>
          </w:tcPr>
          <w:p>
            <w:pPr>
              <w:pStyle w:val="TableContents"/>
              <w:bidi w:val="0"/>
              <w:spacing w:before="0" w:after="283"/>
              <w:jc w:val="left"/>
              <w:rPr/>
            </w:pPr>
            <w:r>
              <w:rPr/>
              <w:t>Date of Notice</w:t>
            </w:r>
          </w:p>
        </w:tc>
        <w:tc>
          <w:tcPr>
            <w:tcW w:w="2363" w:type="dxa"/>
            <w:tcBorders/>
            <w:vAlign w:val="center"/>
          </w:tcPr>
          <w:p>
            <w:pPr>
              <w:pStyle w:val="TableContents"/>
              <w:bidi w:val="0"/>
              <w:spacing w:before="0" w:after="0"/>
              <w:jc w:val="left"/>
              <w:rPr/>
            </w:pPr>
            <w:r>
              <w:rPr/>
              <w:t>08/04/2026</w:t>
            </w:r>
          </w:p>
        </w:tc>
      </w:tr>
      <w:tr>
        <w:trPr/>
        <w:tc>
          <w:tcPr>
            <w:tcW w:w="7842" w:type="dxa"/>
            <w:tcBorders/>
            <w:vAlign w:val="center"/>
          </w:tcPr>
          <w:p>
            <w:pPr>
              <w:pStyle w:val="TableContents"/>
              <w:bidi w:val="0"/>
              <w:spacing w:before="0" w:after="283"/>
              <w:jc w:val="left"/>
              <w:rPr/>
            </w:pPr>
            <w:r>
              <w:rPr/>
              <w:t>Date of Plan Adoption or Giving of Instruction, If Relying on Rule 10b5-1</w:t>
            </w:r>
          </w:p>
        </w:tc>
        <w:tc>
          <w:tcPr>
            <w:tcW w:w="2363"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2" w:type="dxa"/>
            <w:tcBorders/>
            <w:vAlign w:val="center"/>
          </w:tcPr>
          <w:p>
            <w:pPr>
              <w:pStyle w:val="TableContents"/>
              <w:bidi w:val="0"/>
              <w:spacing w:before="0" w:after="283"/>
              <w:jc w:val="left"/>
              <w:rPr/>
            </w:pPr>
            <w:r>
              <w:rPr/>
              <w:t>Signature</w:t>
            </w:r>
          </w:p>
        </w:tc>
        <w:tc>
          <w:tcPr>
            <w:tcW w:w="2363" w:type="dxa"/>
            <w:tcBorders/>
            <w:vAlign w:val="center"/>
          </w:tcPr>
          <w:p>
            <w:pPr>
              <w:pStyle w:val="TableContents"/>
              <w:bidi w:val="0"/>
              <w:spacing w:before="0" w:after="0"/>
              <w:jc w:val="left"/>
              <w:rPr/>
            </w:pPr>
            <w:r>
              <w:rPr/>
              <w:t>Willliam Guyer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3274</Characters>
  <CharactersWithSpaces>3853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